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41BF">
        <w:rPr>
          <w:rFonts w:ascii="Times New Roman" w:hAnsi="Times New Roman" w:cs="Times New Roman"/>
          <w:b/>
          <w:sz w:val="24"/>
          <w:szCs w:val="24"/>
        </w:rPr>
        <w:t>Чем больше «красоты», тем город краше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Новые скульптурные композиции появились в Кемеров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B41BF">
        <w:rPr>
          <w:rFonts w:ascii="Times New Roman" w:hAnsi="Times New Roman" w:cs="Times New Roman"/>
          <w:sz w:val="24"/>
          <w:szCs w:val="24"/>
        </w:rPr>
        <w:t xml:space="preserve"> на минувшей неделе. Можно ли считать их украшением города</w:t>
      </w:r>
    </w:p>
    <w:p w:rsidR="000B41BF" w:rsidRPr="000B41BF" w:rsidRDefault="00351912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B41BF" w:rsidRPr="000B41BF">
        <w:rPr>
          <w:rFonts w:ascii="Times New Roman" w:hAnsi="Times New Roman" w:cs="Times New Roman"/>
          <w:sz w:val="24"/>
          <w:szCs w:val="24"/>
        </w:rPr>
        <w:t>Черная рука» и другие страшилки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 xml:space="preserve">Кисть руки, обрезанная по запястье. Место «ампутации» обрамляют веселенькие цветочки. На раскрытой ладони 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>притулилась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 непропорционально крохотная детская фигурка – этакая «дюймовочка». Монумент называется «Колыбель». Изваял его Павел Барков, архитектор – Юрий </w:t>
      </w:r>
      <w:proofErr w:type="spellStart"/>
      <w:r w:rsidRPr="000B41BF">
        <w:rPr>
          <w:rFonts w:ascii="Times New Roman" w:hAnsi="Times New Roman" w:cs="Times New Roman"/>
          <w:sz w:val="24"/>
          <w:szCs w:val="24"/>
        </w:rPr>
        <w:t>Черносов</w:t>
      </w:r>
      <w:proofErr w:type="spellEnd"/>
      <w:r w:rsidRPr="000B41BF">
        <w:rPr>
          <w:rFonts w:ascii="Times New Roman" w:hAnsi="Times New Roman" w:cs="Times New Roman"/>
          <w:sz w:val="24"/>
          <w:szCs w:val="24"/>
        </w:rPr>
        <w:t>. Пояснительную этикетку близ этого сооружения сопровождает многозначительный афоризм: «Рука, качающая колыбель, правит миром».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 xml:space="preserve">Воля ваша, господа, но я бы поостереглась таких украшений! Во-первых, меня, как зрителя, смущает место, куда помещена эта композиция: как раз напротив городского </w:t>
      </w:r>
      <w:proofErr w:type="spellStart"/>
      <w:r w:rsidRPr="000B41BF">
        <w:rPr>
          <w:rFonts w:ascii="Times New Roman" w:hAnsi="Times New Roman" w:cs="Times New Roman"/>
          <w:sz w:val="24"/>
          <w:szCs w:val="24"/>
        </w:rPr>
        <w:t>травмпункта</w:t>
      </w:r>
      <w:proofErr w:type="spellEnd"/>
      <w:r w:rsidRPr="000B41BF">
        <w:rPr>
          <w:rFonts w:ascii="Times New Roman" w:hAnsi="Times New Roman" w:cs="Times New Roman"/>
          <w:sz w:val="24"/>
          <w:szCs w:val="24"/>
        </w:rPr>
        <w:t xml:space="preserve">! Как хотите, а хирургические ассоциации навевает. Во-вторых, плотность памятников на один квадратный сантиметр здесь просто устрашающая. Давайте посчитаем: стела у Вечного огня – раз,  два памятных камня на Аллее героев – три, бюст космонавта Леонова – четыре, </w:t>
      </w:r>
      <w:proofErr w:type="spellStart"/>
      <w:proofErr w:type="gramStart"/>
      <w:r w:rsidRPr="000B41BF">
        <w:rPr>
          <w:rFonts w:ascii="Times New Roman" w:hAnsi="Times New Roman" w:cs="Times New Roman"/>
          <w:sz w:val="24"/>
          <w:szCs w:val="24"/>
        </w:rPr>
        <w:t>выше-описанная</w:t>
      </w:r>
      <w:proofErr w:type="spellEnd"/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 «Колыбель» - пять. А если добавить к этому еще и «Бабушку с внучкой» работы того же </w:t>
      </w:r>
      <w:proofErr w:type="spellStart"/>
      <w:r w:rsidRPr="000B41BF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Pr="000B41BF">
        <w:rPr>
          <w:rFonts w:ascii="Times New Roman" w:hAnsi="Times New Roman" w:cs="Times New Roman"/>
          <w:sz w:val="24"/>
          <w:szCs w:val="24"/>
        </w:rPr>
        <w:t>, что приютились на лавочке аккурат на стыке Набережной и Весенней, то выйдет полдюжины. Не многовато ли для одного квартала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Что говорить, город наш вообще-то достопримечательностями не избалован. Понятно намерение властей как-то его «</w:t>
      </w:r>
      <w:proofErr w:type="spellStart"/>
      <w:r w:rsidRPr="000B41BF">
        <w:rPr>
          <w:rFonts w:ascii="Times New Roman" w:hAnsi="Times New Roman" w:cs="Times New Roman"/>
          <w:sz w:val="24"/>
          <w:szCs w:val="24"/>
        </w:rPr>
        <w:t>обуютить</w:t>
      </w:r>
      <w:proofErr w:type="spellEnd"/>
      <w:r w:rsidRPr="000B41BF">
        <w:rPr>
          <w:rFonts w:ascii="Times New Roman" w:hAnsi="Times New Roman" w:cs="Times New Roman"/>
          <w:sz w:val="24"/>
          <w:szCs w:val="24"/>
        </w:rPr>
        <w:t xml:space="preserve">», насытить симпатичными, теплыми, милыми сердцу «пустячками». 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>(Ведь именно они создают ауру места, ткут мифологию города.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>А без собственных мифов и легенд любой населенный пункт – всего лишь скопление зданий, не более).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 Но какие художественные ассоциации вызывает, к примеру, эта «крошка на ладошке» Разве что воспоминания из детских «страшилок»: «Девочка, девочка, по улице ползет черная рука!»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Я не специалист в области архитектуры и градостроительства, но насколько позволяет судить здравый смысл, водружение скульптурной композиции в том или ином месте должно быть обусловлено не только амбициями автора («непременно в центре!»), но и ландшафтными особенностями, а также - «тематическим» соседством учреждений и офисов. В Челябинске, например, местный пешеходный «Арбат» тоже весь уставлен забавными скульптурами. Но сколь остроумно (а порой и насмешливо, с самоиронией) они расположены! У модного магазина – Дама, любующаяся в зеркало. У здания банка – Нищий проситель с шапкой в руках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 в Нижнем Новгороде пешеходную Покровку и вовсе насытили персонажами ушедшей эпохи: тут стоит городовой со свистком (два века тут стоял, до самой революции), там – чистильщик обуви, здесь присел на лавочку у театра бронзовый Евгений Евстигнеев, знаменитый уроженец Нижнего…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 xml:space="preserve">В этом смысле «Младенец в капусте», который появился нынче близ акушерского корпуса Кузбасской </w:t>
      </w:r>
      <w:proofErr w:type="spellStart"/>
      <w:r w:rsidRPr="000B41BF">
        <w:rPr>
          <w:rFonts w:ascii="Times New Roman" w:hAnsi="Times New Roman" w:cs="Times New Roman"/>
          <w:sz w:val="24"/>
          <w:szCs w:val="24"/>
        </w:rPr>
        <w:t>медакадемии</w:t>
      </w:r>
      <w:proofErr w:type="spellEnd"/>
      <w:r w:rsidRPr="000B41BF">
        <w:rPr>
          <w:rFonts w:ascii="Times New Roman" w:hAnsi="Times New Roman" w:cs="Times New Roman"/>
          <w:sz w:val="24"/>
          <w:szCs w:val="24"/>
        </w:rPr>
        <w:t>, – скульптура наиболее мотивированная. Быть может, художественными достоинствами она и не блещет, но зато не режет глаз вышеописанными несообразностями.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Кстати, не кажется ли вам, что, увлекшись абстрактными «юмористическими монументами» (то картошке памятник строим, то копейке), мы забываем о конкретных именах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Возвращение забытых героев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В этом смысле установление памятника летчику Владимиру Мартемьянову – дань памяти, которую следовало бы воздать давно. Все-таки наш земляк, прославленный ас, абсолютный чемпион мира по высшему пилотажу, почетный гражданин Кемеров</w:t>
      </w:r>
      <w:r w:rsidR="00351912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>воими виртуозными рекордами он когда-то сводил с ума тысячи мальчишек, мечтавших о небе. Погиб в 1970-м, при подготовке к чемпионату мира. Ему было всего 35.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 xml:space="preserve">Монумент работы кемеровского художника Евгения Тищенко поставлен на набережной Томи, у </w:t>
      </w:r>
      <w:proofErr w:type="spellStart"/>
      <w:r w:rsidRPr="000B41BF">
        <w:rPr>
          <w:rFonts w:ascii="Times New Roman" w:hAnsi="Times New Roman" w:cs="Times New Roman"/>
          <w:sz w:val="24"/>
          <w:szCs w:val="24"/>
        </w:rPr>
        <w:t>горсада</w:t>
      </w:r>
      <w:proofErr w:type="spellEnd"/>
      <w:r w:rsidRPr="000B41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>(Тоже, прямо скажем, тесноватое местечко.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 xml:space="preserve">Но он хотя бы </w:t>
      </w:r>
      <w:r w:rsidRPr="000B41BF">
        <w:rPr>
          <w:rFonts w:ascii="Times New Roman" w:hAnsi="Times New Roman" w:cs="Times New Roman"/>
          <w:sz w:val="24"/>
          <w:szCs w:val="24"/>
        </w:rPr>
        <w:lastRenderedPageBreak/>
        <w:t>вписан  в окружающую среду весьма достойно – спасибо архитекторам А.Климову и С.Федотову).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 Вместо постамента тут – наклонная плоскость, низкие фонари напоминают взлетные огни аэродрома. А бронзовый герой словно сходит к зрителям с пьедестала: усталый, слегка растерянный, отстегивая стропы парашюта… Строго говоря, к художественным достоинствам скульптуры можно было бы придраться: несколько жеманным получился у Тищенко пилот-ас, да и  поза его, кокетливо отстегивающего летную амуницию, получилась какой-то немужественной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днако здесь, по крайней мере, видна рука мастера. Памятник эмоционален, экспрессивен – не 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 что безжизненные фигуры работы </w:t>
      </w:r>
      <w:proofErr w:type="spellStart"/>
      <w:r w:rsidRPr="000B41BF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Pr="000B41BF">
        <w:rPr>
          <w:rFonts w:ascii="Times New Roman" w:hAnsi="Times New Roman" w:cs="Times New Roman"/>
          <w:sz w:val="24"/>
          <w:szCs w:val="24"/>
        </w:rPr>
        <w:t>.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Любопытно, кстати, чем так прельщает вкусы кемеровских властей этот ваятель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колько хожу на ежегодные выставки «Лучшая работа года» - ни разу не видела там НИ ОДНОЙ его скульптуры. Тем не менее, изделиями </w:t>
      </w:r>
      <w:proofErr w:type="spellStart"/>
      <w:r w:rsidRPr="000B41BF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Pr="000B41BF">
        <w:rPr>
          <w:rFonts w:ascii="Times New Roman" w:hAnsi="Times New Roman" w:cs="Times New Roman"/>
          <w:sz w:val="24"/>
          <w:szCs w:val="24"/>
        </w:rPr>
        <w:t xml:space="preserve"> Кемерово просто 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>перенаселен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! Это и «Коногон» на «Красной горке», и уже упомянутые «Бабушка и внучка», и ужасающе 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>аляповатая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 xml:space="preserve"> (просто апофеоз китча!) «Золотая рыбка», для чего-то воткнутая у Пушкинской площади, как раз на задах памятника поэту. А, к примеру, скульптурные работы талантливейшего Валерия Треска, не раз становившегося лауреатом этого конкурса, так и не нашли своего воплощения на улицах и площадях нашего города. Почему</w:t>
      </w:r>
      <w:proofErr w:type="gramStart"/>
      <w:r w:rsidRPr="000B41B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B41BF">
        <w:rPr>
          <w:rFonts w:ascii="Times New Roman" w:hAnsi="Times New Roman" w:cs="Times New Roman"/>
          <w:sz w:val="24"/>
          <w:szCs w:val="24"/>
        </w:rPr>
        <w:t>едь при разработке положения о конкурсе «Лучшая работа года» что-то такое, кажется, предполагалось…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Невольно возникает и еще один вопрос: при решении воздвигнуть ту или иную скульптуру власти как-то учитывают мнение профессионалов Экспертиза работ, творческий конкурс проводятся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Совет, конкурс, экспертиза…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Вопрос это непраздный, и, казалось, ответ на него найти несложно. Но…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 xml:space="preserve">Например, существует общественный совет по внешнему оформлению города. Его члены – художник Андрей Дрозд, директор Кемеровского музея изобразительных искусств Лариса </w:t>
      </w:r>
      <w:proofErr w:type="spellStart"/>
      <w:r w:rsidRPr="000B41BF">
        <w:rPr>
          <w:rFonts w:ascii="Times New Roman" w:hAnsi="Times New Roman" w:cs="Times New Roman"/>
          <w:sz w:val="24"/>
          <w:szCs w:val="24"/>
        </w:rPr>
        <w:t>Мызина</w:t>
      </w:r>
      <w:proofErr w:type="spellEnd"/>
      <w:r w:rsidRPr="000B41BF">
        <w:rPr>
          <w:rFonts w:ascii="Times New Roman" w:hAnsi="Times New Roman" w:cs="Times New Roman"/>
          <w:sz w:val="24"/>
          <w:szCs w:val="24"/>
        </w:rPr>
        <w:t xml:space="preserve"> в один голос твердят: «Последний раз совет собирался с полгода назад. Скульптуру «Колыбель», памятник Мартемьянову мы не обсуждали».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Решение принимают власти, и здесь, как правило, решающим оказывается один фактор - цена вопроса. Но ведь ясно же, что в культуре и искусстве, а тем более в таком «открытом всем взорам», как монументальная пропаганда, дешевизна вовсе не является залогом успеха!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 xml:space="preserve">  И «большинство голосов» - критерий не абсолютный. Сегодня, например, невзыскательные наши горожане с удовольствием фотографируются и у чудовищной «Золотой рыбки», и в объятиях отрезанной «черной руки»…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Можно, конечно, все оставить как есть: людям, мол, нравится! Но, честное слово, стыдно за город, с беззастенчивой наивностью ребенка выставляющий напоказ такую безвкусицу…</w:t>
      </w:r>
    </w:p>
    <w:p w:rsidR="000B41BF" w:rsidRPr="000B41BF" w:rsidRDefault="000B41BF" w:rsidP="000B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3B0" w:rsidRPr="000B41BF" w:rsidRDefault="000B41BF" w:rsidP="000B41BF">
      <w:pPr>
        <w:spacing w:after="0" w:line="240" w:lineRule="auto"/>
        <w:ind w:firstLine="709"/>
        <w:jc w:val="both"/>
        <w:rPr>
          <w:szCs w:val="24"/>
        </w:rPr>
      </w:pPr>
      <w:r w:rsidRPr="000B41BF">
        <w:rPr>
          <w:rFonts w:ascii="Times New Roman" w:hAnsi="Times New Roman" w:cs="Times New Roman"/>
          <w:sz w:val="24"/>
          <w:szCs w:val="24"/>
        </w:rPr>
        <w:t>Ольга ШТРАУС</w:t>
      </w:r>
    </w:p>
    <w:sectPr w:rsidR="00E753B0" w:rsidRPr="000B41BF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41BF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0907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1912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5ED3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E52F5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2012-05-12T05:49:00Z</dcterms:created>
  <dcterms:modified xsi:type="dcterms:W3CDTF">2012-05-12T05:49:00Z</dcterms:modified>
</cp:coreProperties>
</file>